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signon-plugin-oauth2 0.25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2012-2016 Canonical Ltd.</w:t>
        <w:br/>
        <w:t>Copyright (C) 2010 Nokia Corporation.</w:t>
        <w:br/>
        <w:t>Copyright (C) 2009-2010 Nokia Corporation.</w:t>
        <w:br/>
        <w:t>Copyright (C) 2011 Nokia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