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A9DF6" w14:textId="77777777" w:rsidR="00F14911" w:rsidRDefault="00F14911">
      <w:pPr>
        <w:rPr>
          <w:rFonts w:cs="Arial"/>
        </w:rPr>
      </w:pPr>
    </w:p>
    <w:p w14:paraId="57AAC84C" w14:textId="77777777" w:rsidR="00F14911" w:rsidRDefault="009B6A85">
      <w:pPr>
        <w:spacing w:line="420" w:lineRule="exact"/>
        <w:jc w:val="center"/>
      </w:pPr>
      <w:proofErr w:type="gramStart"/>
      <w:r>
        <w:rPr>
          <w:b/>
          <w:sz w:val="32"/>
        </w:rPr>
        <w:t>OPEN SOURCE</w:t>
      </w:r>
      <w:proofErr w:type="gramEnd"/>
      <w:r>
        <w:rPr>
          <w:b/>
          <w:sz w:val="32"/>
        </w:rPr>
        <w:t xml:space="preserve"> SOFTWARE NOTICE</w:t>
      </w:r>
    </w:p>
    <w:p w14:paraId="4DD2F4F5" w14:textId="77777777" w:rsidR="00F14911" w:rsidRDefault="00F14911">
      <w:pPr>
        <w:spacing w:line="420" w:lineRule="exact"/>
        <w:jc w:val="center"/>
      </w:pPr>
    </w:p>
    <w:p w14:paraId="310C43AE" w14:textId="77777777" w:rsidR="00F14911" w:rsidRDefault="009B6A8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E8D3A89" w14:textId="77777777" w:rsidR="00F14911" w:rsidRDefault="00F14911">
      <w:pPr>
        <w:spacing w:line="420" w:lineRule="exact"/>
        <w:jc w:val="both"/>
        <w:rPr>
          <w:rFonts w:cs="Arial"/>
          <w:snapToGrid/>
        </w:rPr>
      </w:pPr>
    </w:p>
    <w:p w14:paraId="4B0B68D2" w14:textId="77777777" w:rsidR="00F14911" w:rsidRDefault="009B6A8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C10BF8" w14:textId="77777777" w:rsidR="00F14911" w:rsidRDefault="009B6A8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BF4EE19" w14:textId="77777777" w:rsidR="00F14911" w:rsidRDefault="00F14911">
      <w:pPr>
        <w:spacing w:line="420" w:lineRule="exact"/>
        <w:jc w:val="both"/>
      </w:pPr>
    </w:p>
    <w:p w14:paraId="7E5F4072" w14:textId="77777777" w:rsidR="00F14911" w:rsidRDefault="009B6A8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384FEC" w14:textId="77777777" w:rsidR="00F14911" w:rsidRDefault="00F14911">
      <w:pPr>
        <w:pStyle w:val="ad"/>
        <w:spacing w:before="0" w:after="0" w:line="240" w:lineRule="auto"/>
        <w:jc w:val="left"/>
        <w:rPr>
          <w:rFonts w:ascii="Arial" w:hAnsi="Arial" w:cs="Arial"/>
          <w:bCs w:val="0"/>
          <w:sz w:val="21"/>
          <w:szCs w:val="21"/>
        </w:rPr>
      </w:pPr>
    </w:p>
    <w:p w14:paraId="365EE9FA" w14:textId="77777777" w:rsidR="00F14911" w:rsidRDefault="009B6A8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Pympler</w:t>
      </w:r>
      <w:proofErr w:type="spellEnd"/>
      <w:r>
        <w:rPr>
          <w:rFonts w:ascii="微软雅黑" w:hAnsi="微软雅黑"/>
          <w:b w:val="0"/>
          <w:sz w:val="21"/>
        </w:rPr>
        <w:t xml:space="preserve"> 1.1</w:t>
      </w:r>
    </w:p>
    <w:p w14:paraId="7242DC1B" w14:textId="77777777" w:rsidR="00F14911" w:rsidRDefault="009B6A85">
      <w:pPr>
        <w:rPr>
          <w:rFonts w:cs="Arial"/>
          <w:b/>
        </w:rPr>
      </w:pPr>
      <w:r>
        <w:rPr>
          <w:rFonts w:cs="Arial"/>
          <w:b/>
        </w:rPr>
        <w:t xml:space="preserve">Copyright notice: </w:t>
      </w:r>
    </w:p>
    <w:p w14:paraId="0A02F22C" w14:textId="77777777" w:rsidR="00F14911" w:rsidRDefault="009B6A85">
      <w:pPr>
        <w:spacing w:line="420" w:lineRule="exact"/>
      </w:pPr>
      <w:r>
        <w:rPr>
          <w:rFonts w:ascii="宋体" w:hAnsi="宋体"/>
          <w:sz w:val="22"/>
        </w:rPr>
        <w:t xml:space="preserve">Copyright (c) 2002-2022 -- </w:t>
      </w:r>
      <w:proofErr w:type="spellStart"/>
      <w:r>
        <w:rPr>
          <w:rFonts w:ascii="宋体" w:hAnsi="宋体"/>
          <w:sz w:val="22"/>
        </w:rPr>
        <w:t>ProphICy</w:t>
      </w:r>
      <w:proofErr w:type="spellEnd"/>
      <w:r>
        <w:rPr>
          <w:rFonts w:ascii="宋体" w:hAnsi="宋体"/>
          <w:sz w:val="22"/>
        </w:rPr>
        <w:t xml:space="preserve"> Semiconductor, Inc.</w:t>
      </w:r>
      <w:r>
        <w:rPr>
          <w:rFonts w:ascii="宋体" w:hAnsi="宋体"/>
          <w:sz w:val="22"/>
        </w:rPr>
        <w:br/>
        <w:t xml:space="preserve">Copyright 2008 Ludwig </w:t>
      </w:r>
      <w:proofErr w:type="spellStart"/>
      <w:r>
        <w:rPr>
          <w:rFonts w:ascii="宋体" w:hAnsi="宋体"/>
          <w:sz w:val="22"/>
        </w:rPr>
        <w:t>Hähne</w:t>
      </w:r>
      <w:proofErr w:type="spellEnd"/>
      <w:r>
        <w:rPr>
          <w:rFonts w:ascii="宋体" w:hAnsi="宋体"/>
          <w:sz w:val="22"/>
        </w:rPr>
        <w:br/>
        <w:t xml:space="preserve">Copyright (c) 2016, Marcel </w:t>
      </w:r>
      <w:proofErr w:type="spellStart"/>
      <w:r>
        <w:rPr>
          <w:rFonts w:ascii="宋体" w:hAnsi="宋体"/>
          <w:sz w:val="22"/>
        </w:rPr>
        <w:t>Hellkam</w:t>
      </w:r>
      <w:r>
        <w:rPr>
          <w:rFonts w:ascii="宋体" w:hAnsi="宋体"/>
          <w:sz w:val="22"/>
        </w:rPr>
        <w:t>p</w:t>
      </w:r>
      <w:proofErr w:type="spellEnd"/>
      <w:r>
        <w:rPr>
          <w:rFonts w:ascii="宋体" w:hAnsi="宋体"/>
          <w:sz w:val="22"/>
        </w:rPr>
        <w:t>.</w:t>
      </w:r>
      <w:r>
        <w:rPr>
          <w:rFonts w:ascii="宋体" w:hAnsi="宋体"/>
          <w:sz w:val="22"/>
        </w:rPr>
        <w:br/>
        <w:t>Copyright 2008 Jean Brouwers</w:t>
      </w:r>
      <w:r>
        <w:rPr>
          <w:rFonts w:ascii="宋体" w:hAnsi="宋体"/>
          <w:sz w:val="22"/>
        </w:rPr>
        <w:br/>
        <w:t xml:space="preserve">Copyright 2008 Robert </w:t>
      </w:r>
      <w:proofErr w:type="spellStart"/>
      <w:r>
        <w:rPr>
          <w:rFonts w:ascii="宋体" w:hAnsi="宋体"/>
          <w:sz w:val="22"/>
        </w:rPr>
        <w:t>Schuppenies</w:t>
      </w:r>
      <w:proofErr w:type="spellEnd"/>
      <w:r>
        <w:rPr>
          <w:rFonts w:ascii="宋体" w:hAnsi="宋体"/>
          <w:sz w:val="22"/>
        </w:rPr>
        <w:br/>
        <w:t xml:space="preserve">Copyright (c) 2007-2014 IOLA and Ole </w:t>
      </w:r>
      <w:proofErr w:type="spellStart"/>
      <w:r>
        <w:rPr>
          <w:rFonts w:ascii="宋体" w:hAnsi="宋体"/>
          <w:sz w:val="22"/>
        </w:rPr>
        <w:t>Laursen</w:t>
      </w:r>
      <w:proofErr w:type="spellEnd"/>
      <w:r>
        <w:rPr>
          <w:rFonts w:ascii="宋体" w:hAnsi="宋体"/>
          <w:sz w:val="22"/>
        </w:rPr>
        <w:t>.</w:t>
      </w:r>
      <w:r>
        <w:rPr>
          <w:rFonts w:ascii="宋体" w:hAnsi="宋体"/>
          <w:sz w:val="22"/>
        </w:rPr>
        <w:br/>
      </w:r>
    </w:p>
    <w:p w14:paraId="2E1126ED" w14:textId="77777777" w:rsidR="00F14911" w:rsidRDefault="009B6A85">
      <w:pPr>
        <w:spacing w:line="420" w:lineRule="exact"/>
      </w:pPr>
      <w:r>
        <w:rPr>
          <w:b/>
          <w:sz w:val="24"/>
        </w:rPr>
        <w:t xml:space="preserve">License: </w:t>
      </w:r>
      <w:r>
        <w:t>Apache-2.0 and MIT</w:t>
      </w:r>
    </w:p>
    <w:p w14:paraId="630F1AA0" w14:textId="77777777" w:rsidR="00F14911" w:rsidRDefault="009B6A85">
      <w:pPr>
        <w:spacing w:line="420" w:lineRule="exact"/>
        <w:rPr>
          <w:b/>
          <w:sz w:val="24"/>
        </w:rPr>
      </w:pPr>
      <w:r>
        <w:rPr>
          <w:rFonts w:ascii="Times New Roman" w:hAnsi="Times New Roman"/>
        </w:rPr>
        <w:br/>
        <w:t xml:space="preserve">                                 Apache License</w:t>
      </w:r>
      <w:r>
        <w:rPr>
          <w:rFonts w:ascii="Times New Roman" w:hAnsi="Times New Roman"/>
        </w:rPr>
        <w:br/>
      </w:r>
      <w:r>
        <w:rPr>
          <w:rFonts w:ascii="Times New Roman" w:hAnsi="Times New Roman"/>
        </w:rPr>
        <w:t xml:space="preserve">                           Version 2.0, January 2004</w:t>
      </w:r>
      <w:r>
        <w:rPr>
          <w:rFonts w:ascii="Times New Roman" w:hAnsi="Times New Roman"/>
        </w:rPr>
        <w:br/>
      </w:r>
      <w:r>
        <w:rPr>
          <w:rFonts w:ascii="Times New Roman" w:hAnsi="Times New Roman"/>
        </w:rPr>
        <w:lastRenderedPageBreak/>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w:t>
      </w:r>
      <w:r>
        <w:rPr>
          <w:rFonts w:ascii="Times New Roman" w:hAnsi="Times New Roman"/>
        </w:rPr>
        <w:t>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w:t>
      </w:r>
      <w:r>
        <w:rPr>
          <w:rFonts w:ascii="Times New Roman" w:hAnsi="Times New Roman"/>
        </w:rPr>
        <w:t>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w:t>
      </w:r>
      <w:r>
        <w:rPr>
          <w:rFonts w:ascii="Times New Roman" w:hAnsi="Times New Roman"/>
        </w:rPr>
        <w:t>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w:t>
      </w:r>
      <w:r>
        <w:rPr>
          <w:rFonts w:ascii="Times New Roman" w:hAnsi="Times New Roman"/>
        </w:rPr>
        <w:t>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lastRenderedPageBreak/>
        <w:br/>
        <w:t xml:space="preserve">      "</w:t>
      </w:r>
      <w:r>
        <w:rPr>
          <w:rFonts w:ascii="Times New Roman" w:hAnsi="Times New Roman"/>
        </w:rPr>
        <w:t>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w:t>
      </w:r>
      <w:r>
        <w:rPr>
          <w:rFonts w:ascii="Times New Roman" w:hAnsi="Times New Roman"/>
        </w:rP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w:t>
      </w:r>
      <w:r>
        <w:rPr>
          <w:rFonts w:ascii="Times New Roman" w:hAnsi="Times New Roman"/>
        </w:rPr>
        <w:t>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w:t>
      </w:r>
      <w:r>
        <w:rPr>
          <w:rFonts w:ascii="Times New Roman" w:hAnsi="Times New Roman"/>
        </w:rPr>
        <w: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w:t>
      </w:r>
      <w:r>
        <w:rPr>
          <w:rFonts w:ascii="Times New Roman" w:hAnsi="Times New Roman"/>
        </w:rPr>
        <w:t>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w:t>
      </w:r>
      <w:r>
        <w:rPr>
          <w:rFonts w:ascii="Times New Roman" w:hAnsi="Times New Roman"/>
        </w:rPr>
        <w: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w:t>
      </w:r>
      <w:r>
        <w:rPr>
          <w:rFonts w:ascii="Times New Roman" w:hAnsi="Times New Roman"/>
        </w:rPr>
        <w:t>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w:t>
      </w:r>
      <w:r>
        <w:rPr>
          <w:rFonts w:ascii="Times New Roman" w:hAnsi="Times New Roman"/>
        </w:rPr>
        <w:t>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lastRenderedPageBreak/>
        <w:br/>
        <w:t xml:space="preserve">   2. Grant of Copyright License. Subject to the terms and conditions of</w:t>
      </w:r>
      <w:r>
        <w:rPr>
          <w:rFonts w:ascii="Times New Roman" w:hAnsi="Times New Roman"/>
        </w:rPr>
        <w:br/>
        <w:t xml:space="preserve">      this License, each Contributor hereby grants to You</w:t>
      </w:r>
      <w:r>
        <w:rPr>
          <w:rFonts w:ascii="Times New Roman" w:hAnsi="Times New Roman"/>
        </w:rPr>
        <w:t xml:space="preserve">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w:t>
      </w:r>
      <w:r>
        <w:rPr>
          <w:rFonts w:ascii="Times New Roman" w:hAnsi="Times New Roman"/>
        </w:rPr>
        <w:t>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w:t>
      </w:r>
      <w:r>
        <w:rPr>
          <w:rFonts w:ascii="Times New Roman" w:hAnsi="Times New Roman"/>
        </w:rPr>
        <w:t>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w:t>
      </w:r>
      <w:r>
        <w:rPr>
          <w:rFonts w:ascii="Times New Roman" w:hAnsi="Times New Roman"/>
        </w:rPr>
        <w:t>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w:t>
      </w:r>
      <w:r>
        <w:rPr>
          <w:rFonts w:ascii="Times New Roman" w:hAnsi="Times New Roman"/>
        </w:rPr>
        <w:t>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w:t>
      </w:r>
      <w:r>
        <w:rPr>
          <w:rFonts w:ascii="Times New Roman" w:hAnsi="Times New Roman"/>
        </w:rPr>
        <w:t>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w:t>
      </w:r>
      <w:r>
        <w:rPr>
          <w:rFonts w:ascii="Times New Roman" w:hAnsi="Times New Roman"/>
        </w:rPr>
        <w:t>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lastRenderedPageBreak/>
        <w:br/>
        <w:t xml:space="preserve">      (b) You must cause any modified files to carry prominent notices</w:t>
      </w:r>
      <w:r>
        <w:rPr>
          <w:rFonts w:ascii="Times New Roman" w:hAnsi="Times New Roman"/>
        </w:rPr>
        <w:br/>
        <w:t xml:space="preserve">          stating that You changed th</w:t>
      </w:r>
      <w:r>
        <w:rPr>
          <w:rFonts w:ascii="Times New Roman" w:hAnsi="Times New Roman"/>
        </w:rPr>
        <w:t>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w:t>
      </w:r>
      <w:r>
        <w:rPr>
          <w:rFonts w:ascii="Times New Roman" w:hAnsi="Times New Roman"/>
        </w:rPr>
        <w:t>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w:t>
      </w:r>
      <w:r>
        <w:rPr>
          <w:rFonts w:ascii="Times New Roman" w:hAnsi="Times New Roman"/>
        </w:rPr>
        <w:t>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w:t>
      </w:r>
      <w:r>
        <w:rPr>
          <w:rFonts w:ascii="Times New Roman" w:hAnsi="Times New Roman"/>
        </w:rPr>
        <w:t xml:space="preserve">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w:t>
      </w:r>
      <w:r>
        <w:rPr>
          <w:rFonts w:ascii="Times New Roman" w:hAnsi="Times New Roman"/>
        </w:rPr>
        <w:t>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w:t>
      </w:r>
      <w:r>
        <w:rPr>
          <w:rFonts w:ascii="Times New Roman" w:hAnsi="Times New Roman"/>
        </w:rPr>
        <w:t>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w:t>
      </w:r>
      <w:r>
        <w:rPr>
          <w:rFonts w:ascii="Times New Roman" w:hAnsi="Times New Roman"/>
        </w:rPr>
        <w:t>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r>
      <w:r>
        <w:rPr>
          <w:rFonts w:ascii="Times New Roman" w:hAnsi="Times New Roman"/>
        </w:rPr>
        <w:lastRenderedPageBreak/>
        <w:t xml:space="preserve">      reproduction, and distribution of the Work otherwise complies with</w:t>
      </w:r>
      <w:r>
        <w:rPr>
          <w:rFonts w:ascii="Times New Roman" w:hAnsi="Times New Roman"/>
        </w:rPr>
        <w:br/>
        <w:t xml:space="preserve">      the</w:t>
      </w:r>
      <w:r>
        <w:rPr>
          <w:rFonts w:ascii="Times New Roman" w:hAnsi="Times New Roman"/>
        </w:rPr>
        <w:t xml:space="preserv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w:t>
      </w:r>
      <w:r>
        <w:rPr>
          <w:rFonts w:ascii="Times New Roman" w:hAnsi="Times New Roman"/>
        </w:rPr>
        <w:t>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w:t>
      </w:r>
      <w:r>
        <w:rPr>
          <w:rFonts w:ascii="Times New Roman" w:hAnsi="Times New Roman"/>
        </w:rPr>
        <w:t>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w:t>
      </w:r>
      <w:r>
        <w:rPr>
          <w:rFonts w:ascii="Times New Roman" w:hAnsi="Times New Roman"/>
        </w:rPr>
        <w:t>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w:t>
      </w:r>
      <w:r>
        <w:rPr>
          <w:rFonts w:ascii="Times New Roman" w:hAnsi="Times New Roman"/>
        </w:rPr>
        <w:t>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w:t>
      </w:r>
      <w:r>
        <w:rPr>
          <w:rFonts w:ascii="Times New Roman" w:hAnsi="Times New Roman"/>
        </w:rPr>
        <w:t>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w:t>
      </w:r>
      <w:r>
        <w:rPr>
          <w:rFonts w:ascii="Times New Roman" w:hAnsi="Times New Roman"/>
        </w:rPr>
        <w:t>direct, special,</w:t>
      </w:r>
      <w:r>
        <w:rPr>
          <w:rFonts w:ascii="Times New Roman" w:hAnsi="Times New Roman"/>
        </w:rPr>
        <w:br/>
      </w:r>
      <w:r>
        <w:rPr>
          <w:rFonts w:ascii="Times New Roman" w:hAnsi="Times New Roman"/>
        </w:rPr>
        <w:lastRenderedPageBreak/>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w:t>
      </w:r>
      <w:r>
        <w:rPr>
          <w:rFonts w:ascii="Times New Roman" w:hAnsi="Times New Roman"/>
        </w:rPr>
        <w:t>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w:t>
      </w:r>
      <w:r>
        <w:rPr>
          <w:rFonts w:ascii="Times New Roman" w:hAnsi="Times New Roman"/>
        </w:rPr>
        <w:t xml:space="preserve">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w:t>
      </w:r>
      <w:r>
        <w:rPr>
          <w:rFonts w:ascii="Times New Roman" w:hAnsi="Times New Roman"/>
        </w:rPr>
        <w:t>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w:t>
      </w:r>
      <w:r>
        <w:rPr>
          <w:rFonts w:ascii="Times New Roman" w:hAnsi="Times New Roman"/>
        </w:rPr>
        <w:t>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w:t>
      </w:r>
      <w:r>
        <w:rPr>
          <w:rFonts w:ascii="Times New Roman" w:hAnsi="Times New Roman"/>
        </w:rPr>
        <w:t xml:space="preserve">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w:t>
      </w:r>
      <w:r>
        <w:rPr>
          <w:rFonts w:ascii="Times New Roman" w:hAnsi="Times New Roman"/>
        </w:rPr>
        <w:t>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r>
      <w:r>
        <w:rPr>
          <w:rFonts w:ascii="Times New Roman" w:hAnsi="Times New Roman"/>
        </w:rPr>
        <w:lastRenderedPageBreak/>
        <w:t xml:space="preserve">   Copyright [</w:t>
      </w:r>
      <w:proofErr w:type="spellStart"/>
      <w:r>
        <w:rPr>
          <w:rFonts w:ascii="Times New Roman" w:hAnsi="Times New Roman"/>
        </w:rPr>
        <w:t>yyyy</w:t>
      </w:r>
      <w:proofErr w:type="spellEnd"/>
      <w:r>
        <w:rPr>
          <w:rFonts w:ascii="Times New Roman" w:hAnsi="Times New Roman"/>
        </w:rPr>
        <w:t>] [name of copyright ow</w:t>
      </w:r>
      <w:r>
        <w:rPr>
          <w:rFonts w:ascii="Times New Roman" w:hAnsi="Times New Roman"/>
        </w:rPr>
        <w:t>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w:t>
      </w:r>
      <w:r>
        <w:rPr>
          <w:rFonts w:ascii="Times New Roman" w:hAnsi="Times New Roman"/>
        </w:rPr>
        <w:t>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w:t>
      </w:r>
      <w:r>
        <w:rPr>
          <w:rFonts w:ascii="Times New Roman" w:hAnsi="Times New Roman"/>
        </w:rPr>
        <w:t>ssions and</w:t>
      </w:r>
      <w:r>
        <w:rPr>
          <w:rFonts w:ascii="Times New Roman" w:hAnsi="Times New Roman"/>
        </w:rPr>
        <w:br/>
        <w:t xml:space="preserve">   limitations under the License.</w:t>
      </w:r>
    </w:p>
    <w:p w14:paraId="557D65BC" w14:textId="55B5345A" w:rsidR="00F14911" w:rsidRDefault="00F14911"/>
    <w:p w14:paraId="52DAF3C8" w14:textId="77777777" w:rsidR="00EA5F46" w:rsidRPr="00EA5F46" w:rsidRDefault="00EA5F46" w:rsidP="00EA5F46">
      <w:pPr>
        <w:rPr>
          <w:rFonts w:ascii="Times New Roman" w:hAnsi="Times New Roman"/>
        </w:rPr>
      </w:pPr>
      <w:r w:rsidRPr="00EA5F46">
        <w:rPr>
          <w:rFonts w:ascii="Times New Roman" w:hAnsi="Times New Roman"/>
        </w:rPr>
        <w:t>MIT License</w:t>
      </w:r>
    </w:p>
    <w:p w14:paraId="34C72290" w14:textId="77777777" w:rsidR="00EA5F46" w:rsidRPr="00EA5F46" w:rsidRDefault="00EA5F46" w:rsidP="00EA5F46">
      <w:pPr>
        <w:rPr>
          <w:rFonts w:ascii="Times New Roman" w:hAnsi="Times New Roman"/>
        </w:rPr>
      </w:pPr>
    </w:p>
    <w:p w14:paraId="5685BF29" w14:textId="77777777" w:rsidR="00EA5F46" w:rsidRPr="00EA5F46" w:rsidRDefault="00EA5F46" w:rsidP="00EA5F46">
      <w:pPr>
        <w:rPr>
          <w:rFonts w:ascii="Times New Roman" w:hAnsi="Times New Roman"/>
        </w:rPr>
      </w:pPr>
      <w:r w:rsidRPr="00EA5F46">
        <w:rPr>
          <w:rFonts w:ascii="Times New Roman" w:hAnsi="Times New Roman"/>
        </w:rPr>
        <w:t>Copyright (c) &lt;year&gt; &lt;copyright holders&gt;</w:t>
      </w:r>
    </w:p>
    <w:p w14:paraId="6403615B" w14:textId="77777777" w:rsidR="00EA5F46" w:rsidRPr="00EA5F46" w:rsidRDefault="00EA5F46" w:rsidP="00EA5F46">
      <w:pPr>
        <w:rPr>
          <w:rFonts w:ascii="Times New Roman" w:hAnsi="Times New Roman"/>
        </w:rPr>
      </w:pPr>
    </w:p>
    <w:p w14:paraId="70BADB9D" w14:textId="77777777" w:rsidR="00EA5F46" w:rsidRPr="00EA5F46" w:rsidRDefault="00EA5F46" w:rsidP="00EA5F46">
      <w:pPr>
        <w:rPr>
          <w:rFonts w:ascii="Times New Roman" w:hAnsi="Times New Roman"/>
        </w:rPr>
      </w:pPr>
      <w:r w:rsidRPr="00EA5F46">
        <w:rPr>
          <w:rFonts w:ascii="Times New Roman" w:hAnsi="Times New Roma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B880408" w14:textId="77777777" w:rsidR="00EA5F46" w:rsidRPr="00EA5F46" w:rsidRDefault="00EA5F46" w:rsidP="00EA5F46">
      <w:pPr>
        <w:rPr>
          <w:rFonts w:ascii="Times New Roman" w:hAnsi="Times New Roman"/>
        </w:rPr>
      </w:pPr>
    </w:p>
    <w:p w14:paraId="3C0F7342" w14:textId="77777777" w:rsidR="00EA5F46" w:rsidRPr="00EA5F46" w:rsidRDefault="00EA5F46" w:rsidP="00EA5F46">
      <w:pPr>
        <w:rPr>
          <w:rFonts w:ascii="Times New Roman" w:hAnsi="Times New Roman"/>
        </w:rPr>
      </w:pPr>
      <w:r w:rsidRPr="00EA5F46">
        <w:rPr>
          <w:rFonts w:ascii="Times New Roman" w:hAnsi="Times New Roman"/>
        </w:rPr>
        <w:t>The above copyright notice and this permission notice (including the next paragraph) shall be included in all copies or substantial portions of the Software.</w:t>
      </w:r>
    </w:p>
    <w:p w14:paraId="37C58857" w14:textId="77777777" w:rsidR="00EA5F46" w:rsidRPr="00EA5F46" w:rsidRDefault="00EA5F46" w:rsidP="00EA5F46">
      <w:pPr>
        <w:rPr>
          <w:rFonts w:ascii="Times New Roman" w:hAnsi="Times New Roman"/>
        </w:rPr>
      </w:pPr>
    </w:p>
    <w:p w14:paraId="1CC03873" w14:textId="0EF06C6A" w:rsidR="00F14911" w:rsidRDefault="00EA5F46" w:rsidP="004D039B">
      <w:pPr>
        <w:rPr>
          <w:rFonts w:cs="Arial"/>
          <w:color w:val="000000"/>
        </w:rPr>
      </w:pPr>
      <w:r w:rsidRPr="00EA5F46">
        <w:rPr>
          <w:rFonts w:ascii="Times New Roman" w:hAnsi="Times New Roman"/>
        </w:rPr>
        <w:t xml:space="preserve">THE SOFTWARE IS PROVIDED "AS IS", WITHOUT WARRANTY OF ANY KIND, EXPRESS OR IMPLIED, INCLUDING BUT NOT LIMITED TO THE WARRANTIES OF MERCHANTABILITY, FITNESS FOR A PARTICULAR PURPOSE AND NONINFRINGEMENT. IN NO EVENT SHALL THE AUTHORS OR </w:t>
      </w:r>
      <w:r w:rsidRPr="00EA5F46">
        <w:rPr>
          <w:rFonts w:ascii="Times New Roman" w:hAnsi="Times New Roman"/>
        </w:rPr>
        <w:lastRenderedPageBreak/>
        <w:t>COPYRIGHT HOLDERS BE LIABLE FOR ANY CLAIM, DAMAGES OR OTHER LIABILITY, WHETHER IN AN ACTION OF CONTRACT, TORT OR OTHERWISE, ARISING FROM, OUT OF OR IN CONNECTION WITH THE SOFTWARE OR THE USE OR OTHER DEALINGS IN THE SOFTWARE.</w:t>
      </w:r>
    </w:p>
    <w:sectPr w:rsidR="00F1491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759EA" w14:textId="77777777" w:rsidR="009B6A85" w:rsidRDefault="009B6A85">
      <w:pPr>
        <w:spacing w:line="240" w:lineRule="auto"/>
      </w:pPr>
      <w:r>
        <w:separator/>
      </w:r>
    </w:p>
  </w:endnote>
  <w:endnote w:type="continuationSeparator" w:id="0">
    <w:p w14:paraId="1C1B4E63" w14:textId="77777777" w:rsidR="009B6A85" w:rsidRDefault="009B6A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14911" w14:paraId="3D367AD3" w14:textId="77777777">
      <w:tc>
        <w:tcPr>
          <w:tcW w:w="1542" w:type="pct"/>
        </w:tcPr>
        <w:p w14:paraId="3568AD13" w14:textId="77777777" w:rsidR="00F14911" w:rsidRDefault="009B6A85">
          <w:pPr>
            <w:pStyle w:val="aa"/>
          </w:pPr>
          <w:r>
            <w:fldChar w:fldCharType="begin"/>
          </w:r>
          <w:r>
            <w:instrText xml:space="preserve"> DATE \@ "yyyy-MM-dd" </w:instrText>
          </w:r>
          <w:r>
            <w:fldChar w:fldCharType="separate"/>
          </w:r>
          <w:r w:rsidR="00EA5F46">
            <w:rPr>
              <w:noProof/>
            </w:rPr>
            <w:t>2025-03-14</w:t>
          </w:r>
          <w:r>
            <w:fldChar w:fldCharType="end"/>
          </w:r>
        </w:p>
      </w:tc>
      <w:tc>
        <w:tcPr>
          <w:tcW w:w="1853" w:type="pct"/>
        </w:tcPr>
        <w:p w14:paraId="0BC478B7" w14:textId="77777777" w:rsidR="00F14911" w:rsidRDefault="00F14911">
          <w:pPr>
            <w:pStyle w:val="aa"/>
          </w:pPr>
        </w:p>
      </w:tc>
      <w:tc>
        <w:tcPr>
          <w:tcW w:w="1605" w:type="pct"/>
        </w:tcPr>
        <w:p w14:paraId="0B57AA8C" w14:textId="77777777" w:rsidR="00F14911" w:rsidRDefault="009B6A8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12D2CE" w14:textId="77777777" w:rsidR="00F14911" w:rsidRDefault="00F1491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D6954" w14:textId="77777777" w:rsidR="009B6A85" w:rsidRDefault="009B6A85">
      <w:r>
        <w:separator/>
      </w:r>
    </w:p>
  </w:footnote>
  <w:footnote w:type="continuationSeparator" w:id="0">
    <w:p w14:paraId="67C55893" w14:textId="77777777" w:rsidR="009B6A85" w:rsidRDefault="009B6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14911" w14:paraId="76A51697" w14:textId="77777777">
      <w:trPr>
        <w:cantSplit/>
        <w:trHeight w:hRule="exact" w:val="777"/>
      </w:trPr>
      <w:tc>
        <w:tcPr>
          <w:tcW w:w="492" w:type="pct"/>
          <w:tcBorders>
            <w:bottom w:val="single" w:sz="6" w:space="0" w:color="auto"/>
          </w:tcBorders>
        </w:tcPr>
        <w:p w14:paraId="31244350" w14:textId="77777777" w:rsidR="00F14911" w:rsidRDefault="00F14911"/>
      </w:tc>
      <w:tc>
        <w:tcPr>
          <w:tcW w:w="3283" w:type="pct"/>
          <w:tcBorders>
            <w:bottom w:val="single" w:sz="6" w:space="0" w:color="auto"/>
          </w:tcBorders>
          <w:vAlign w:val="bottom"/>
        </w:tcPr>
        <w:p w14:paraId="57373325" w14:textId="77777777" w:rsidR="00F14911" w:rsidRDefault="009B6A8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BB1FF89" w14:textId="77777777" w:rsidR="00F14911" w:rsidRDefault="00F14911">
          <w:pPr>
            <w:pStyle w:val="ab"/>
            <w:ind w:firstLine="33"/>
          </w:pPr>
        </w:p>
      </w:tc>
    </w:tr>
  </w:tbl>
  <w:p w14:paraId="36608762" w14:textId="77777777" w:rsidR="00F14911" w:rsidRDefault="00F1491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039B"/>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6A85"/>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5F46"/>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4911"/>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81D6A"/>
  <w15:docId w15:val="{49A1ED9C-BE86-4B8E-BE03-B924A8790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2039</Words>
  <Characters>11624</Characters>
  <Application>Microsoft Office Word</Application>
  <DocSecurity>0</DocSecurity>
  <Lines>96</Lines>
  <Paragraphs>27</Paragraphs>
  <ScaleCrop>false</ScaleCrop>
  <Company>Huawei Technologies Co.,Ltd.</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