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joda-time 2.9.9</w:t>
      </w:r>
    </w:p>
    <w:p>
      <w:pPr/>
      <w:r>
        <w:rPr>
          <w:rStyle w:val="13"/>
          <w:rFonts w:ascii="Arial" w:hAnsi="Arial"/>
          <w:b/>
        </w:rPr>
        <w:t xml:space="preserve">Copyright notice: </w:t>
      </w:r>
    </w:p>
    <w:p>
      <w:pPr/>
      <w:r>
        <w:rPr>
          <w:rStyle w:val="13"/>
          <w:rFonts w:ascii="宋体" w:hAnsi="宋体"/>
          <w:sz w:val="22"/>
        </w:rPr>
        <w:t>Copyright 2001-2013 Stephen Colebourne</w:t>
        <w:br/>
        <w:t>Copyright 2001-2005 Stephen Colebourne</w:t>
        <w:br/>
        <w:t>Copyright 2001-2015 Stephen Colebourne</w:t>
        <w:br/>
        <w:t>Copyright 2001-2014 Stephen Colebourne</w:t>
        <w:br/>
        <w:t>Copyright 2001-2010 Stephen Colebourne</w:t>
        <w:br/>
        <w:t>Copyright 2001-2009 Stephen Colebourne</w:t>
        <w:br/>
        <w:t>Copyright 2001-2007 Stephen Colebourne</w:t>
        <w:br/>
        <w:t>Copyright 2001-2006 Stephen Colebourne</w:t>
        <w:br/>
        <w:t>Copyright 2001-2012 Stephen Colebourne</w:t>
        <w:br/>
        <w:t>Copyright 2001-2011 Stephen Colebourne</w:t>
        <w:br/>
        <w:t>Copyright 2001-2016 Stephen Colebourne</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