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apache-sshd 2.9.2</w:t>
      </w:r>
    </w:p>
    <w:p>
      <w:pPr/>
      <w:r>
        <w:rPr>
          <w:rStyle w:val="13"/>
          <w:rFonts w:ascii="Arial" w:hAnsi="Arial"/>
          <w:b/>
        </w:rPr>
        <w:t xml:space="preserve">Copyright notice: </w:t>
      </w:r>
    </w:p>
    <w:p>
      <w:pPr/>
      <w:r>
        <w:rPr>
          <w:rStyle w:val="13"/>
          <w:rFonts w:ascii="宋体" w:hAnsi="宋体"/>
          <w:sz w:val="22"/>
        </w:rPr>
        <w:t>Copyright 2008-2021 The Apache Software Foundation</w:t>
        <w:br/>
        <w:t>Copyright (c) 2000 - 2017 The Legion Of The Bouncy Castle (http:www.bouncycastle.org)</w:t>
        <w:br/>
        <w:t>Copyright (c) 2002-2016, the original author or authors.</w:t>
        <w:br/>
        <w:t>Copyright 2003-2006 Greg Luck</w:t>
        <w:br/>
        <w:t>Copyright (c) 2004-2017 QOS.ch All rights reserved.</w:t>
        <w:br/>
        <w:t>Copyright (c) 2016 Justin Ludwig</w:t>
        <w:br/>
        <w:t>Copyright (c) 2006 Damien Miller &lt;djm@mindrot.org&gt;</w:t>
        <w:br/>
      </w:r>
    </w:p>
    <w:p>
      <w:pPr/>
      <w:r>
        <w:rPr>
          <w:rStyle w:val="13"/>
          <w:rFonts w:ascii="Arial" w:hAnsi="Arial"/>
          <w:b/>
          <w:sz w:val="24"/>
        </w:rPr>
        <w:t xml:space="preserve">License: </w:t>
      </w:r>
      <w:r>
        <w:rPr>
          <w:rStyle w:val="13"/>
          <w:rFonts w:ascii="Arial" w:hAnsi="Arial"/>
          <w:sz w:val="21"/>
        </w:rPr>
        <w:t>ASL 2.0 and ISC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