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m</w:t>
      </w:r>
      <w:r>
        <w:rPr>
          <w:rStyle w:val="a0"/>
          <w:rFonts w:ascii="微软雅黑" w:hAnsi="微软雅黑"/>
          <w:b w:val="0"/>
          <w:sz w:val="21"/>
        </w:rPr>
        <w:t>n</w:t>
      </w:r>
      <w:r>
        <w:rPr>
          <w:rStyle w:val="a0"/>
          <w:rFonts w:ascii="微软雅黑" w:hAnsi="微软雅黑"/>
          <w:b w:val="0"/>
          <w:sz w:val="21"/>
        </w:rPr>
        <w:t xml:space="preserve"> </w:t>
      </w:r>
      <w:r>
        <w:rPr>
          <w:rStyle w:val="a0"/>
          <w:rFonts w:ascii="微软雅黑" w:hAnsi="微软雅黑"/>
          <w:b w:val="0"/>
          <w:sz w:val="21"/>
        </w:rPr>
        <w:t>0.20080709</w:t>
      </w:r>
    </w:p>
    <w:p>
      <w:pPr/>
      <w:r>
        <w:rPr>
          <w:rStyle w:val="a0"/>
          <w:rFonts w:ascii="Arial" w:hAnsi="Arial"/>
          <w:b/>
        </w:rPr>
        <w:t xml:space="preserve">Copyright notice: </w:t>
      </w:r>
    </w:p>
    <w:p>
      <w:pPr/>
      <w:r>
        <w:rPr>
          <w:rStyle w:val="a0"/>
          <w:rFonts w:ascii="宋体" w:hAnsi="宋体"/>
          <w:sz w:val="22"/>
        </w:rPr>
        <w:t>Cop</w:t>
      </w:r>
      <w:r>
        <w:rPr>
          <w:rStyle w:val="a0"/>
          <w:rFonts w:ascii="宋体" w:hAnsi="宋体"/>
          <w:sz w:val="22"/>
        </w:rPr>
        <w:t>yright (c) Sanlig Badral (Санлигийн Бадрал) &lt;Badral at openmn org&gt;</w:t>
      </w:r>
    </w:p>
    <w:p>
      <w:pPr/>
      <w:r>
        <w:rPr>
          <w:rStyle w:val="a0"/>
          <w:rFonts w:ascii="宋体" w:hAnsi="宋体"/>
          <w:sz w:val="22"/>
        </w:rPr>
        <w:t>Cop</w:t>
      </w:r>
      <w:r>
        <w:rPr>
          <w:rStyle w:val="a0"/>
          <w:rFonts w:ascii="宋体" w:hAnsi="宋体"/>
          <w:sz w:val="22"/>
        </w:rPr>
        <w:t>yright (c)</w:t>
      </w:r>
      <w:r>
        <w:rPr>
          <w:rStyle w:val="a0"/>
          <w:rFonts w:ascii="宋体" w:hAnsi="宋体"/>
          <w:sz w:val="22"/>
        </w:rPr>
        <w:t xml:space="preserve"> </w:t>
      </w:r>
      <w:r>
        <w:rPr>
          <w:rStyle w:val="a0"/>
          <w:rFonts w:ascii="宋体" w:hAnsi="宋体"/>
          <w:sz w:val="22"/>
        </w:rPr>
        <w:t>Dorjgotov Batmunkh (Доржготовын Батм</w:t>
      </w:r>
      <w:r>
        <w:rPr>
          <w:rStyle w:val="a0"/>
          <w:rFonts w:ascii="Cambria" w:hAnsi="Cambria"/>
          <w:sz w:val="22"/>
        </w:rPr>
        <w:t>ө</w:t>
      </w:r>
      <w:r>
        <w:rPr>
          <w:rStyle w:val="a0"/>
          <w:rFonts w:ascii="宋体" w:hAnsi="宋体"/>
          <w:sz w:val="22"/>
        </w:rPr>
        <w:t>нх</w:t>
      </w:r>
      <w:r>
        <w:rPr>
          <w:rStyle w:val="a0"/>
          <w:rFonts w:ascii="宋体" w:hAnsi="宋体"/>
          <w:sz w:val="22"/>
        </w:rPr>
        <w:t>) &lt;batmunkh at num edu mn&gt;</w:t>
      </w:r>
    </w:p>
    <w:p>
      <w:pPr/>
      <w:r>
        <w:rPr>
          <w:rStyle w:val="a0"/>
          <w:b/>
        </w:rPr>
        <w:t>License:</w:t>
      </w:r>
      <w:r>
        <w:rPr>
          <w:rStyle w:val="a0"/>
        </w:rPr>
        <w:t xml:space="preserve"> </w:t>
      </w:r>
      <w:r>
        <w:rPr>
          <w:rStyle w:val="a0"/>
          <w:sz w:val="21"/>
        </w:rPr>
        <w:t>GPLv</w:t>
      </w:r>
      <w:r>
        <w:rPr>
          <w:rStyle w:val="a0"/>
          <w:sz w:val="21"/>
        </w:rPr>
        <w:t>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 xml:space="preserve">&lt;one line to give the program's name and an idea of what it does.&gt; </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