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2CB5" w14:textId="77777777" w:rsidR="00527107" w:rsidRDefault="00527107">
      <w:pPr>
        <w:rPr>
          <w:rFonts w:cs="Arial"/>
        </w:rPr>
      </w:pPr>
    </w:p>
    <w:p w14:paraId="76D0CA82" w14:textId="77777777" w:rsidR="00527107" w:rsidRDefault="00B462D9">
      <w:pPr>
        <w:spacing w:line="420" w:lineRule="exact"/>
        <w:jc w:val="center"/>
      </w:pPr>
      <w:proofErr w:type="gramStart"/>
      <w:r>
        <w:rPr>
          <w:b/>
          <w:sz w:val="32"/>
        </w:rPr>
        <w:t>OPEN SOURCE</w:t>
      </w:r>
      <w:proofErr w:type="gramEnd"/>
      <w:r>
        <w:rPr>
          <w:b/>
          <w:sz w:val="32"/>
        </w:rPr>
        <w:t xml:space="preserve"> SOFTWARE NOTICE</w:t>
      </w:r>
    </w:p>
    <w:p w14:paraId="42F5C441" w14:textId="77777777" w:rsidR="00527107" w:rsidRDefault="00527107">
      <w:pPr>
        <w:spacing w:line="420" w:lineRule="exact"/>
        <w:jc w:val="center"/>
      </w:pPr>
    </w:p>
    <w:p w14:paraId="6976C229" w14:textId="77777777" w:rsidR="00527107" w:rsidRDefault="00B462D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0382DA" w14:textId="77777777" w:rsidR="00527107" w:rsidRDefault="00527107">
      <w:pPr>
        <w:spacing w:line="420" w:lineRule="exact"/>
        <w:jc w:val="both"/>
        <w:rPr>
          <w:rFonts w:cs="Arial"/>
          <w:snapToGrid/>
        </w:rPr>
      </w:pPr>
    </w:p>
    <w:p w14:paraId="7DBFA482" w14:textId="77777777" w:rsidR="00527107" w:rsidRDefault="00B462D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16FBB9" w14:textId="77777777" w:rsidR="00527107" w:rsidRDefault="00B462D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C3C2A5" w14:textId="77777777" w:rsidR="00527107" w:rsidRDefault="00527107">
      <w:pPr>
        <w:spacing w:line="420" w:lineRule="exact"/>
        <w:jc w:val="both"/>
      </w:pPr>
    </w:p>
    <w:p w14:paraId="690F16FF" w14:textId="77777777" w:rsidR="00527107" w:rsidRDefault="00B462D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F2136D" w14:textId="77777777" w:rsidR="00527107" w:rsidRDefault="00527107">
      <w:pPr>
        <w:pStyle w:val="ad"/>
        <w:spacing w:before="0" w:after="0" w:line="240" w:lineRule="auto"/>
        <w:jc w:val="left"/>
        <w:rPr>
          <w:rFonts w:ascii="Arial" w:hAnsi="Arial" w:cs="Arial"/>
          <w:bCs w:val="0"/>
          <w:sz w:val="21"/>
          <w:szCs w:val="21"/>
        </w:rPr>
      </w:pPr>
    </w:p>
    <w:p w14:paraId="1BDFE776" w14:textId="77777777" w:rsidR="00527107" w:rsidRDefault="00B462D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-YAML-PP 0.39.0</w:t>
      </w:r>
    </w:p>
    <w:p w14:paraId="77BF4972" w14:textId="77777777" w:rsidR="00527107" w:rsidRDefault="00B462D9">
      <w:pPr>
        <w:rPr>
          <w:rFonts w:cs="Arial"/>
          <w:b/>
        </w:rPr>
      </w:pPr>
      <w:r>
        <w:rPr>
          <w:rFonts w:cs="Arial"/>
          <w:b/>
        </w:rPr>
        <w:t xml:space="preserve">Copyright notice: </w:t>
      </w:r>
    </w:p>
    <w:p w14:paraId="0071985F" w14:textId="77777777" w:rsidR="00527107" w:rsidRDefault="00B462D9">
      <w:pPr>
        <w:spacing w:line="420" w:lineRule="exact"/>
      </w:pPr>
      <w:r>
        <w:rPr>
          <w:rFonts w:ascii="宋体" w:hAnsi="宋体"/>
          <w:sz w:val="22"/>
        </w:rPr>
        <w:t>Copyright (c) 1989 Free Software Foundation, Inc.</w:t>
      </w:r>
      <w:r>
        <w:rPr>
          <w:rFonts w:ascii="宋体" w:hAnsi="宋体"/>
          <w:sz w:val="22"/>
        </w:rPr>
        <w:br/>
      </w:r>
    </w:p>
    <w:p w14:paraId="20EF3507" w14:textId="77777777" w:rsidR="00527107" w:rsidRDefault="00B462D9">
      <w:pPr>
        <w:spacing w:line="420" w:lineRule="exact"/>
      </w:pPr>
      <w:r>
        <w:rPr>
          <w:b/>
          <w:sz w:val="24"/>
        </w:rPr>
        <w:t xml:space="preserve">License: </w:t>
      </w:r>
      <w:r>
        <w:t>GPL-1.0-or-later OR Artistic-1.0-Perl</w:t>
      </w:r>
    </w:p>
    <w:p w14:paraId="13D21015" w14:textId="77777777" w:rsidR="00527107" w:rsidRDefault="00B462D9">
      <w:pPr>
        <w:spacing w:line="420" w:lineRule="exact"/>
        <w:rPr>
          <w:b/>
          <w:sz w:val="24"/>
        </w:rPr>
      </w:pPr>
      <w:r>
        <w:rPr>
          <w:rFonts w:ascii="Times New Roman" w:hAnsi="Times New Roman"/>
        </w:rPr>
        <w:t xml:space="preserve">GNU GENERAL </w:t>
      </w:r>
      <w:r>
        <w:rPr>
          <w:rFonts w:ascii="Times New Roman" w:hAnsi="Times New Roman"/>
        </w:rPr>
        <w:t>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achieve this is to </w:t>
      </w:r>
      <w:r>
        <w:rPr>
          <w:rFonts w:ascii="Times New Roman" w:hAnsi="Times New Roman"/>
        </w:rPr>
        <w:t>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w:t>
      </w:r>
      <w:r>
        <w:rPr>
          <w:rFonts w:ascii="Times New Roman" w:hAnsi="Times New Roman"/>
        </w:rPr>
        <w:t>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w:t>
      </w:r>
      <w:r>
        <w:rPr>
          <w:rFonts w:ascii="Times New Roman" w:hAnsi="Times New Roman"/>
        </w:rPr>
        <w:t>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w:t>
      </w:r>
      <w:r>
        <w:rPr>
          <w:rFonts w:ascii="Times New Roman" w:hAnsi="Times New Roman"/>
        </w:rPr>
        <w:t>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w:t>
      </w:r>
      <w:r>
        <w:rPr>
          <w:rFonts w:ascii="Times New Roman" w:hAnsi="Times New Roman"/>
        </w:rPr>
        <w:t>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w:t>
      </w:r>
      <w:r>
        <w:rPr>
          <w:rFonts w:ascii="Times New Roman" w:hAnsi="Times New Roman"/>
        </w:rPr>
        <w:t xml:space="preserve">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w:t>
      </w:r>
      <w:r>
        <w:rPr>
          <w:rFonts w:ascii="Times New Roman" w:hAnsi="Times New Roman"/>
        </w:rPr>
        <w:t>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rPr>
        <w:t>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w:t>
      </w:r>
      <w:r>
        <w:rPr>
          <w:rFonts w:ascii="Times New Roman" w:hAnsi="Times New Roman"/>
        </w:rPr>
        <w:t>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w:t>
      </w:r>
      <w:r>
        <w:rPr>
          <w:rFonts w:ascii="Times New Roman" w:hAnsi="Times New Roman"/>
        </w:rPr>
        <w:t>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w:t>
      </w:r>
      <w:r>
        <w:rPr>
          <w:rFonts w:ascii="Times New Roman" w:hAnsi="Times New Roman"/>
        </w:rPr>
        <w:t xml:space="preserve">ies try to keep users at the mercy of those companies. By contrast, our General Public License is intended to guarantee your freedom to share and change free software--to make sure the software is free for all its users. The General Public License applies </w:t>
      </w:r>
      <w:r>
        <w:rPr>
          <w:rFonts w:ascii="Times New Roman" w:hAnsi="Times New Roman"/>
        </w:rPr>
        <w:t>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w:t>
      </w:r>
      <w:r>
        <w:rPr>
          <w:rFonts w:ascii="Times New Roman" w:hAnsi="Times New Roman"/>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Fonts w:ascii="Times New Roman" w:hAnsi="Times New Roman"/>
        </w:rPr>
        <w:t>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rPr>
        <w:t>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w:t>
      </w:r>
      <w:r>
        <w:rPr>
          <w:rFonts w:ascii="Times New Roman" w:hAnsi="Times New Roman"/>
        </w:rPr>
        <w:t xml:space="preserve">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w:t>
      </w:r>
      <w:r>
        <w:rPr>
          <w:rFonts w:ascii="Times New Roman" w:hAnsi="Times New Roman"/>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rPr>
        <w:t>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w:t>
      </w:r>
      <w:r>
        <w:rPr>
          <w:rFonts w:ascii="Times New Roman" w:hAnsi="Times New Roman"/>
        </w:rPr>
        <w:t>cense Agreement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rPr>
        <w:t>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w:t>
      </w:r>
      <w:r>
        <w:rPr>
          <w:rFonts w:ascii="Times New Roman" w:hAnsi="Times New Roman"/>
        </w:rPr>
        <w:t xml:space="preserve"> you receive it, in any medium, provided that you conspicuously and appropriately publish on each copy an appropriate copyright notice and disclaimer of warranty; keep intact all the notices that refer to this General Public License and to the absence of a</w:t>
      </w:r>
      <w:r>
        <w:rPr>
          <w:rFonts w:ascii="Times New Roman" w:hAnsi="Times New Roman"/>
        </w:rPr>
        <w:t>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w:t>
      </w:r>
      <w:r>
        <w:rPr>
          <w:rFonts w:ascii="Times New Roman" w:hAnsi="Times New Roman"/>
        </w:rPr>
        <w:t>f it, and copy and distribute such modifications under the terms of Paragraph 1 above, provided that you also do the following: a) cause the modified files to carry prominent notices stating that you changed the files and the date of any change; and b) cau</w:t>
      </w:r>
      <w:r>
        <w:rPr>
          <w:rFonts w:ascii="Times New Roman" w:hAnsi="Times New Roman"/>
        </w:rPr>
        <w:t xml:space="preserve">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w:t>
      </w:r>
      <w:r>
        <w:rPr>
          <w:rFonts w:ascii="Times New Roman" w:hAnsi="Times New Roman"/>
        </w:rPr>
        <w:t>e (except that you may choose to grant warranty protection to some or all third parties, at your option). c) If the modified program normally reads commands interactively when run, you must cause it, when started running for such interactive use in the sim</w:t>
      </w:r>
      <w:r>
        <w:rPr>
          <w:rFonts w:ascii="Times New Roman" w:hAnsi="Times New Roman"/>
        </w:rPr>
        <w:t>plest and most usual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General Public License. d) You may charge a fee for the physical act of transferring a copy, and you may at your option offer warranty protection in exchange for a fee. Mere aggregation of another independen</w:t>
      </w:r>
      <w:r>
        <w:rPr>
          <w:rFonts w:ascii="Times New Roman" w:hAnsi="Times New Roman"/>
        </w:rPr>
        <w:t>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w:t>
      </w:r>
      <w:r>
        <w:rPr>
          <w:rFonts w:ascii="Times New Roman" w:hAnsi="Times New Roman"/>
        </w:rPr>
        <w: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w:t>
      </w:r>
      <w:r>
        <w:rPr>
          <w:rFonts w:ascii="Times New Roman" w:hAnsi="Times New Roman"/>
        </w:rPr>
        <w:t>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w:t>
      </w:r>
      <w:r>
        <w:rPr>
          <w:rFonts w:ascii="Times New Roman" w:hAnsi="Times New Roman"/>
        </w:rPr>
        <w:t>ch interactive use in the simplest and most usual way, to print or display an announcement including an appropriate copyright notice and a notice that there is no warranty (or else, saying that you provide a warranty) and that users may redistribute the pr</w:t>
      </w:r>
      <w:r>
        <w:rPr>
          <w:rFonts w:ascii="Times New Roman" w:hAnsi="Times New Roman"/>
        </w:rPr>
        <w:t>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portion or derivative of it, under Paragraph 2) in object code or executable form under the terms of Paragraphs 1 and 2 above provided that you also do one of the following: a) accompany it with the complete corres</w:t>
      </w:r>
      <w:r>
        <w:rPr>
          <w:rFonts w:ascii="Times New Roman" w:hAnsi="Times New Roman"/>
        </w:rPr>
        <w:t xml:space="preserve">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w:t>
      </w:r>
      <w:r>
        <w:rPr>
          <w:rFonts w:ascii="Times New Roman" w:hAnsi="Times New Roman"/>
        </w:rPr>
        <w:t xml:space="preserve"> distribution) a complete machine-readable copy of the corresponding source code, to be distributed under the terms of Paragraphs 1 and 2 above; or, c) accompany it with the information you received as to where the corresponding source code may be obtained</w:t>
      </w:r>
      <w:r>
        <w:rPr>
          <w:rFonts w:ascii="Times New Roman" w:hAnsi="Times New Roman"/>
        </w:rPr>
        <w:t xml:space="preserve">. (This alternative is allowed only for noncommercial distribution and only if you received the program in object code or executable form alone.) Source code for a work means the preferred form of the work for making modifications to it. For an executable </w:t>
      </w:r>
      <w:r>
        <w:rPr>
          <w:rFonts w:ascii="Times New Roman" w:hAnsi="Times New Roman"/>
        </w:rPr>
        <w:t>file, complete source code means all the source code for all modules it contains; but, as a special exception, it need not include source code for modules which are standard libraries that accompany the operating system on which the executable file runs, o</w:t>
      </w:r>
      <w:r>
        <w:rPr>
          <w:rFonts w:ascii="Times New Roman" w:hAnsi="Times New Roman"/>
        </w:rPr>
        <w:t>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w:t>
      </w:r>
      <w:r>
        <w:rPr>
          <w:rFonts w:ascii="Times New Roman" w:hAnsi="Times New Roman"/>
        </w:rPr>
        <w:t>t with a written offer, valid for at least three years, to give any third party free (except for a nominal charge for the cost of distribution) a complete machine-readable copy of the corresponding source code, to be distributed under the terms of Paragrap</w:t>
      </w:r>
      <w:r>
        <w:rPr>
          <w:rFonts w:ascii="Times New Roman" w:hAnsi="Times New Roman"/>
        </w:rPr>
        <w:t>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w:t>
      </w:r>
      <w:r>
        <w:rPr>
          <w:rFonts w:ascii="Times New Roman" w:hAnsi="Times New Roman"/>
        </w:rPr>
        <w:t>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transfer the Program is void, </w:t>
      </w:r>
      <w:r>
        <w:rPr>
          <w:rFonts w:ascii="Times New Roman" w:hAnsi="Times New Roman"/>
        </w:rPr>
        <w:t>and will automatically terminate your rights to use the Program under this License. However, parties who have received copies, or rights to use copies, from you under this General Public License will not have their licenses terminated so long as such parti</w:t>
      </w:r>
      <w:r>
        <w:rPr>
          <w:rFonts w:ascii="Times New Roman" w:hAnsi="Times New Roman"/>
        </w:rPr>
        <w:t>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w:t>
      </w:r>
      <w:r>
        <w:rPr>
          <w:rFonts w:ascii="Times New Roman" w:hAnsi="Times New Roman"/>
        </w:rPr>
        <w:t xml:space="preserve">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w:t>
      </w:r>
      <w:r>
        <w:rPr>
          <w:rFonts w:ascii="Times New Roman" w:hAnsi="Times New Roman"/>
        </w:rPr>
        <w:t>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Program specifies a version number of the license which applies to it and "any later version", you have the option of following the terms and conditions either of tha</w:t>
      </w:r>
      <w:r>
        <w:rPr>
          <w:rFonts w:ascii="Times New Roman" w:hAnsi="Times New Roman"/>
        </w:rPr>
        <w:t>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w:t>
      </w:r>
      <w:r>
        <w:rPr>
          <w:rFonts w:ascii="Times New Roman" w:hAnsi="Times New Roman"/>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Fonts w:ascii="Times New Roman" w:hAnsi="Times New Roman"/>
        </w:rPr>
        <w: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CHARGE, </w:t>
      </w:r>
      <w:r>
        <w:rPr>
          <w:rFonts w:ascii="Times New Roman" w:hAnsi="Times New Roman"/>
        </w:rPr>
        <w:t>THERE IS NO WARRANTY FOR THE PROGRAM, TO THE EXTENT PERMITTED BY APPLICABLE LAW. EXCEPT WHEN OTHERWISE STATED IN WRITING THE COPYRIGHT HOLDERS AND/OR OTHER PARTIES PROVIDE THE PROGRAM "AS IS" WITHOUT WARRANTY OF ANY KIND, EITHER EXPRESSED OR IMPLIED, INCLU</w:t>
      </w:r>
      <w:r>
        <w:rPr>
          <w:rFonts w:ascii="Times New Roman" w:hAnsi="Times New Roman"/>
        </w:rPr>
        <w:t>DING, BUT NOT LIMITED TO, THE IMPLIED WARRANTIES OF MERCHANTABILITY AND FITNESS FOR A PARTICULAR PURPOSE. THE ENTIRE RISK AS TO THE QUALITY AND PERFORMANCE OF THE PROGRAM IS WITH YOU. SHOULD THE PROGRAM PROVE DEFECTIVE, YOU ASSUME THE COST OF ALL NECESSARY</w:t>
      </w:r>
      <w:r>
        <w:rPr>
          <w:rFonts w:ascii="Times New Roman" w:hAnsi="Times New Roman"/>
        </w:rPr>
        <w:t xml:space="preserve">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w:t>
      </w:r>
      <w:r>
        <w:rPr>
          <w:rFonts w:ascii="Times New Roman" w:hAnsi="Times New Roman"/>
        </w:rPr>
        <w:t xml:space="preserve">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THIRD PARTIES OR A FAILURE OF </w:t>
      </w:r>
      <w:r>
        <w:rPr>
          <w:rFonts w:ascii="Times New Roman" w:hAnsi="Times New Roman"/>
        </w:rPr>
        <w:t>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w:t>
      </w:r>
      <w:r>
        <w:rPr>
          <w:rFonts w:ascii="Times New Roman" w:hAnsi="Times New Roman"/>
        </w:rPr>
        <w:t>ge may be copied, such that the Copyright Holder maintains some semblance of artistic control over the development of the package, while giving the users of the package the right to use and distribute the Package in a more-or-less customary fashion, plus t</w:t>
      </w:r>
      <w:r>
        <w:rPr>
          <w:rFonts w:ascii="Times New Roman" w:hAnsi="Times New Roman"/>
        </w:rPr>
        <w: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to such </w:t>
      </w:r>
      <w:r>
        <w:rPr>
          <w:rFonts w:ascii="Times New Roman" w:hAnsi="Times New Roman"/>
        </w:rPr>
        <w:t>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 xml:space="preserve">"You" is you, if you're thinking </w:t>
      </w:r>
      <w:r>
        <w:rPr>
          <w:rFonts w:ascii="Times New Roman" w:hAnsi="Times New Roman"/>
        </w:rPr>
        <w:t>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w:t>
      </w:r>
      <w:r>
        <w:rPr>
          <w:rFonts w:ascii="Times New Roman" w:hAnsi="Times New Roman"/>
        </w:rPr>
        <w:t xml:space="preserve">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w:t>
      </w:r>
      <w:r>
        <w:rPr>
          <w:rFonts w:ascii="Times New Roman" w:hAnsi="Times New Roman"/>
        </w:rPr>
        <w:t>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w:t>
      </w:r>
      <w:r>
        <w:rPr>
          <w:rFonts w:ascii="Times New Roman" w:hAnsi="Times New Roman"/>
        </w:rPr>
        <w:t>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w:t>
      </w:r>
      <w:r>
        <w:rPr>
          <w:rFonts w:ascii="Times New Roman" w:hAnsi="Times New Roman"/>
        </w:rPr>
        <w:t xml:space="preserve"> your copy of this Package in any way, provided that you insert a prominent notice in each changed file stating how and when you changed that file, and provided that you do at least ONE of the following: a) place your modifications in the Public Domain or </w:t>
      </w:r>
      <w:r>
        <w:rPr>
          <w:rFonts w:ascii="Times New Roman" w:hAnsi="Times New Roman"/>
        </w:rPr>
        <w:t>otherwise make them Freely Available, such as by posting said modifications to Usenet or an equivalent medium, or placing the modifications on a major archive site such as uunet.uu.net, or by allowing the Copyright Holder to include your modifications in t</w:t>
      </w:r>
      <w:r>
        <w:rPr>
          <w:rFonts w:ascii="Times New Roman" w:hAnsi="Times New Roman"/>
        </w:rPr>
        <w:t>he Standard Version of the Package. b) use the modified Package only within your corporation or organization. c) rename any non-standard executables so the names do not conflict with standard executables, which must also be provided, and provide a separate</w:t>
      </w:r>
      <w:r>
        <w:rPr>
          <w:rFonts w:ascii="Times New Roman" w:hAnsi="Times New Roman"/>
        </w:rPr>
        <w:t xml:space="preserv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w:t>
      </w:r>
      <w:r>
        <w:rPr>
          <w:rFonts w:ascii="Times New Roman" w:hAnsi="Times New Roman"/>
        </w:rPr>
        <w:t>y Available, such as by posting said modifications to Usenet or an equivalent medium, or placing the modifications on a major archive site such as uunet.uu.net, or by allowing the Copyright Holder to include your modifications in the Standard Version of th</w:t>
      </w:r>
      <w:r>
        <w:rPr>
          <w:rFonts w:ascii="Times New Roman" w:hAnsi="Times New Roman"/>
        </w:rPr>
        <w:t>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w:t>
      </w:r>
      <w:r>
        <w:rPr>
          <w:rFonts w:ascii="Times New Roman" w:hAnsi="Times New Roman"/>
        </w:rPr>
        <w:t>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w:t>
      </w:r>
      <w:r>
        <w:rPr>
          <w:rFonts w:ascii="Times New Roman" w:hAnsi="Times New Roman"/>
        </w:rPr>
        <w:t xml:space="preserve"> you do at least ONE of the following: a) distribute a Standard Version of the executables and library files, together with instructions (in the manual page or equivalent) on where to get the Standard Version. b) accompany the distribution with the machine</w:t>
      </w:r>
      <w:r>
        <w:rPr>
          <w:rFonts w:ascii="Times New Roman" w:hAnsi="Times New Roman"/>
        </w:rPr>
        <w:t>-readable source of the Package with your modifications. c) give non-standard executables non-standard names, and clearly document the differences in manual pages (or equivalent), together with instructions on where to get the Standard Version. d) make oth</w:t>
      </w:r>
      <w:r>
        <w:rPr>
          <w:rFonts w:ascii="Times New Roman" w:hAnsi="Times New Roman"/>
        </w:rPr>
        <w:t>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w:t>
      </w:r>
      <w:r>
        <w:rPr>
          <w:rFonts w:ascii="Times New Roman" w:hAnsi="Times New Roman"/>
        </w:rPr>
        <w:t>on with the machine-readable source of the Package with your modifications.</w:t>
      </w:r>
      <w:r>
        <w:rPr>
          <w:rFonts w:ascii="Times New Roman" w:hAnsi="Times New Roman"/>
        </w:rPr>
        <w:br/>
      </w:r>
      <w:r>
        <w:rPr>
          <w:rFonts w:ascii="Times New Roman" w:hAnsi="Times New Roman"/>
        </w:rPr>
        <w:br/>
        <w:t xml:space="preserve">c) give non-standard executables non-standard names, and clearly document the differences in manual pages (or equivalent), together with instructions on where to get the Standard </w:t>
      </w:r>
      <w:r>
        <w:rPr>
          <w:rFonts w:ascii="Times New Roman" w:hAnsi="Times New Roman"/>
        </w:rPr>
        <w:t>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may not charge a fee for this </w:t>
      </w:r>
      <w:r>
        <w:rPr>
          <w:rFonts w:ascii="Times New Roman" w:hAnsi="Times New Roman"/>
        </w:rPr>
        <w:t>Package itself. However, you may distribute this Package in aggregate with other (possibly commercial) programs as part of a larger (possibly commercial) software distribution provided that you do not advertise this Package as a product of your own. You ma</w:t>
      </w:r>
      <w:r>
        <w:rPr>
          <w:rFonts w:ascii="Times New Roman" w:hAnsi="Times New Roman"/>
        </w:rPr>
        <w:t>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 xml:space="preserve">6. The scripts and library files supplied </w:t>
      </w:r>
      <w:r>
        <w:rPr>
          <w:rFonts w:ascii="Times New Roman" w:hAnsi="Times New Roman"/>
        </w:rPr>
        <w:t xml:space="preserve">as input to or produced as output from the programs of this Package do not automatically fall under the copyright of this Package, but belong to whoever generated them, and may be sold commercially, and may be aggregated with this Package. If such scripts </w:t>
      </w:r>
      <w:r>
        <w:rPr>
          <w:rFonts w:ascii="Times New Roman" w:hAnsi="Times New Roman"/>
        </w:rPr>
        <w:t>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w:t>
      </w:r>
      <w:r>
        <w:rPr>
          <w:rFonts w:ascii="Times New Roman" w:hAnsi="Times New Roman"/>
        </w:rPr>
        <w:t xml:space="preserve">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w:t>
      </w:r>
      <w:r>
        <w:rPr>
          <w:rFonts w:ascii="Times New Roman" w:hAnsi="Times New Roman"/>
        </w:rPr>
        <w:t xml:space="preserve">ge in order to emulate subroutines and variables of the language defined by this Package shall not be considered part of this Package, but are the equivalent of input as in Paragraph 6, provided these subroutines do not change the language in any way that </w:t>
      </w:r>
      <w:r>
        <w:rPr>
          <w:rFonts w:ascii="Times New Roman" w:hAnsi="Times New Roman"/>
        </w:rPr>
        <w:t>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w:t>
      </w:r>
      <w:r>
        <w:rPr>
          <w:rFonts w:ascii="Times New Roman" w:hAnsi="Times New Roman"/>
        </w:rPr>
        <w:t>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w:t>
      </w:r>
      <w:r>
        <w:rPr>
          <w:rFonts w:ascii="Times New Roman" w:hAnsi="Times New Roman"/>
        </w:rPr>
        <w:t>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7CBFBFFE" w14:textId="77777777" w:rsidR="00527107" w:rsidRDefault="00B462D9">
      <w:r>
        <w:rPr>
          <w:b/>
          <w:sz w:val="32"/>
        </w:rPr>
        <w:t xml:space="preserve">Written Offer </w:t>
      </w:r>
      <w:r>
        <w:rPr>
          <w:b/>
          <w:sz w:val="18"/>
        </w:rPr>
        <w:t xml:space="preserve"> </w:t>
      </w:r>
    </w:p>
    <w:p w14:paraId="63356AF8" w14:textId="77777777" w:rsidR="00527107" w:rsidRDefault="00B462D9">
      <w:pPr>
        <w:jc w:val="both"/>
        <w:rPr>
          <w:rFonts w:cs="Arial"/>
        </w:rPr>
      </w:pPr>
      <w:r>
        <w:t xml:space="preserve">This </w:t>
      </w:r>
      <w:proofErr w:type="spellStart"/>
      <w:r>
        <w:t>open</w:t>
      </w:r>
      <w:r>
        <w:t>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w:t>
      </w:r>
      <w:r>
        <w:t xml:space="preserve">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w:t>
      </w:r>
      <w:r>
        <w:t>ository using package name and tag.</w:t>
      </w:r>
    </w:p>
    <w:p w14:paraId="13559FB6" w14:textId="77777777" w:rsidR="00527107" w:rsidRDefault="00B462D9">
      <w:pPr>
        <w:jc w:val="both"/>
        <w:rPr>
          <w:rFonts w:cs="Arial"/>
          <w:color w:val="000000"/>
        </w:rPr>
      </w:pPr>
      <w:r>
        <w:rPr>
          <w:rFonts w:cs="Arial"/>
        </w:rPr>
        <w:t>This offer is valid to anyone in receipt of this information.</w:t>
      </w:r>
    </w:p>
    <w:p w14:paraId="6ECB72E9" w14:textId="08D69E39" w:rsidR="00527107" w:rsidRDefault="00B462D9" w:rsidP="00DA32F8">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2710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D8252" w14:textId="77777777" w:rsidR="00B462D9" w:rsidRDefault="00B462D9">
      <w:pPr>
        <w:spacing w:line="240" w:lineRule="auto"/>
      </w:pPr>
      <w:r>
        <w:separator/>
      </w:r>
    </w:p>
  </w:endnote>
  <w:endnote w:type="continuationSeparator" w:id="0">
    <w:p w14:paraId="60484C70" w14:textId="77777777" w:rsidR="00B462D9" w:rsidRDefault="00B46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27107" w14:paraId="58F7324A" w14:textId="77777777">
      <w:tc>
        <w:tcPr>
          <w:tcW w:w="1542" w:type="pct"/>
        </w:tcPr>
        <w:p w14:paraId="428A95C4" w14:textId="77777777" w:rsidR="00527107" w:rsidRDefault="00B462D9">
          <w:pPr>
            <w:pStyle w:val="aa"/>
          </w:pPr>
          <w:r>
            <w:fldChar w:fldCharType="begin"/>
          </w:r>
          <w:r>
            <w:instrText xml:space="preserve"> DATE \@ "yyyy-MM-dd" </w:instrText>
          </w:r>
          <w:r>
            <w:fldChar w:fldCharType="separate"/>
          </w:r>
          <w:r w:rsidR="00DA32F8">
            <w:rPr>
              <w:noProof/>
            </w:rPr>
            <w:t>2025-09-04</w:t>
          </w:r>
          <w:r>
            <w:fldChar w:fldCharType="end"/>
          </w:r>
        </w:p>
      </w:tc>
      <w:tc>
        <w:tcPr>
          <w:tcW w:w="1853" w:type="pct"/>
        </w:tcPr>
        <w:p w14:paraId="59A05A31" w14:textId="77777777" w:rsidR="00527107" w:rsidRDefault="00527107">
          <w:pPr>
            <w:pStyle w:val="aa"/>
          </w:pPr>
        </w:p>
      </w:tc>
      <w:tc>
        <w:tcPr>
          <w:tcW w:w="1605" w:type="pct"/>
        </w:tcPr>
        <w:p w14:paraId="77B0E968" w14:textId="77777777" w:rsidR="00527107" w:rsidRDefault="00B462D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51364C" w14:textId="77777777" w:rsidR="00527107" w:rsidRDefault="005271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3112" w14:textId="77777777" w:rsidR="00B462D9" w:rsidRDefault="00B462D9">
      <w:r>
        <w:separator/>
      </w:r>
    </w:p>
  </w:footnote>
  <w:footnote w:type="continuationSeparator" w:id="0">
    <w:p w14:paraId="27B44D96" w14:textId="77777777" w:rsidR="00B462D9" w:rsidRDefault="00B4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27107" w14:paraId="3541A2C8" w14:textId="77777777">
      <w:trPr>
        <w:cantSplit/>
        <w:trHeight w:hRule="exact" w:val="777"/>
      </w:trPr>
      <w:tc>
        <w:tcPr>
          <w:tcW w:w="492" w:type="pct"/>
          <w:tcBorders>
            <w:bottom w:val="single" w:sz="6" w:space="0" w:color="auto"/>
          </w:tcBorders>
        </w:tcPr>
        <w:p w14:paraId="33288A03" w14:textId="77777777" w:rsidR="00527107" w:rsidRDefault="00527107"/>
      </w:tc>
      <w:tc>
        <w:tcPr>
          <w:tcW w:w="3283" w:type="pct"/>
          <w:tcBorders>
            <w:bottom w:val="single" w:sz="6" w:space="0" w:color="auto"/>
          </w:tcBorders>
          <w:vAlign w:val="bottom"/>
        </w:tcPr>
        <w:p w14:paraId="35435DC5" w14:textId="77777777" w:rsidR="00527107" w:rsidRDefault="00B462D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4712FBF" w14:textId="77777777" w:rsidR="00527107" w:rsidRDefault="00527107">
          <w:pPr>
            <w:pStyle w:val="ab"/>
            <w:ind w:firstLine="33"/>
          </w:pPr>
        </w:p>
      </w:tc>
    </w:tr>
  </w:tbl>
  <w:p w14:paraId="320E97D1" w14:textId="77777777" w:rsidR="00527107" w:rsidRDefault="0052710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27107"/>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62D9"/>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32F8"/>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12687"/>
  <w15:docId w15:val="{B16BC62E-51FF-45DA-BF53-073702BD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3433</Words>
  <Characters>19569</Characters>
  <Application>Microsoft Office Word</Application>
  <DocSecurity>0</DocSecurity>
  <Lines>163</Lines>
  <Paragraphs>45</Paragraphs>
  <ScaleCrop>false</ScaleCrop>
  <Company>Huawei Technologies Co.,Ltd.</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