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xorg-cf-files 1.0.8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1999,2000,2001 Hummingbird Communications Ltd.</w:t>
        <w:br/>
        <w:t>Copyright (c) 1999,2000,2001 Compaq Computer Corporation</w:t>
        <w:br/>
        <w:t>Copyright (c) 1994-2003 The XFree86 Project, Inc. All Rights Reserved.</w:t>
        <w:br/>
        <w:t>Copyright (c) 1999,2000,2001 Hewlett-Packard Company</w:t>
        <w:br/>
        <w:t>Copyright (c) 1999,2000,2001 Sun Microsystems, Inc.</w:t>
        <w:br/>
        <w:t>Copyright (c) 1999,2000,2001 Silicon Graphics, Inc.</w:t>
        <w:br/>
        <w:t>Copyright (c) 1999,2000,2001 The Open Group</w:t>
        <w:br/>
        <w:t>Copyright (c) 2023, Oracle and/or its affiliates.</w:t>
        <w:br/>
        <w:t>Copyright (c) 1999,2000,2001 IBM Corporation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